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7" w:rsidRDefault="00C00AB8">
      <w:pPr>
        <w:pStyle w:val="31"/>
        <w:shd w:val="clear" w:color="auto" w:fill="auto"/>
        <w:ind w:left="20"/>
      </w:pPr>
      <w:r>
        <w:t>СОГЛАШЕНИЕ</w:t>
      </w:r>
    </w:p>
    <w:p w:rsidR="00A44AA7" w:rsidRDefault="00C00AB8">
      <w:pPr>
        <w:pStyle w:val="31"/>
        <w:shd w:val="clear" w:color="auto" w:fill="auto"/>
        <w:spacing w:after="538"/>
        <w:ind w:left="20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(Советом</w:t>
      </w:r>
      <w:r>
        <w:br/>
        <w:t>министров) Республики Крым о сотрудничестве в области</w:t>
      </w:r>
      <w:r>
        <w:br/>
        <w:t>гидрометеорологии и смежных с ней областях, мониторинга</w:t>
      </w:r>
      <w:r>
        <w:br/>
        <w:t xml:space="preserve">состояния и </w:t>
      </w:r>
      <w:r>
        <w:t>загрязнения окружающей среды</w:t>
      </w:r>
    </w:p>
    <w:p w:rsidR="00A44AA7" w:rsidRDefault="005D4FAD" w:rsidP="005D4FAD">
      <w:pPr>
        <w:pStyle w:val="40"/>
        <w:shd w:val="clear" w:color="auto" w:fill="auto"/>
        <w:tabs>
          <w:tab w:val="left" w:pos="6739"/>
        </w:tabs>
        <w:spacing w:before="0" w:after="523" w:line="300" w:lineRule="exact"/>
        <w:ind w:left="43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26670</wp:posOffset>
                </wp:positionV>
                <wp:extent cx="1243330" cy="165100"/>
                <wp:effectExtent l="0" t="0" r="0" b="190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AA7" w:rsidRDefault="00C00AB8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Симферополь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2.1pt;width:97.9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FcrQ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" filled="f" stroked="f">
                <v:textbox style="mso-fit-shape-to-text:t" inset="0,0,0,0">
                  <w:txbxContent>
                    <w:p w:rsidR="00A44AA7" w:rsidRDefault="00C00AB8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г. Симферополь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413pt0pt"/>
        </w:rPr>
        <w:t xml:space="preserve">29 мая </w:t>
      </w:r>
      <w:r w:rsidR="00C00AB8">
        <w:rPr>
          <w:rStyle w:val="413pt0pt"/>
        </w:rPr>
        <w:t>2018 г.</w:t>
      </w:r>
    </w:p>
    <w:p w:rsidR="00A44AA7" w:rsidRDefault="00C00AB8" w:rsidP="005D4FAD">
      <w:pPr>
        <w:pStyle w:val="20"/>
        <w:shd w:val="clear" w:color="auto" w:fill="auto"/>
        <w:tabs>
          <w:tab w:val="left" w:pos="530"/>
        </w:tabs>
        <w:spacing w:before="0"/>
        <w:ind w:firstLine="800"/>
      </w:pPr>
      <w:r>
        <w:t>Федеральная служба по гидрометеорологии и мониторингу окружающей среды (Росгидромет) в лице Руководителя Яковенко Максима Евгеньевича, действующего на основании Положения о Федеральной</w:t>
      </w:r>
      <w:r>
        <w:t xml:space="preserve"> службе по гидрометеорологии и мониторингу окружающей среды, утверждённого постановлением Правительства Российской Федерации от 23 июля 2004 года № 372, с одной стороны, и Совет министров Республики Крым в лице Главы Республики Крым, Председателя Совета ми</w:t>
      </w:r>
      <w:r>
        <w:t>нистров Республики Крым Аксёнова Сергея Валерьевича, действующего на основании Конституции Республики Крым, постановлений Государственного Совета Республики Крым от 09 октября 2014 года № 45-1/14 «Об избрании Главы Республики Крым», № 46-1/14 «О совмещении</w:t>
      </w:r>
      <w:r>
        <w:t xml:space="preserve"> главой Республики Крым своей должности с должностью Председателя Совета министров Республики Крым», с другой стороны, далее при совместном упоминании именуемые «Стороны», руководствуясь статьёй 72 Конституции Российской Федерации, федеральными законами от</w:t>
      </w:r>
      <w:r>
        <w:t xml:space="preserve"> 19 июля 1998 года № 113-ФЗ «О гидрометеорологической службе», от 10 января 2002 года № 7-ФЗ «Об охране окружающей среды», от 4 мая 1994 года № 68-ФЗ «О защите населения и территорий от чрезвычайных ситуаций природного и техногенного характера», от 9 январ</w:t>
      </w:r>
      <w:r>
        <w:t>я 1996 года № З-ФЗ «О радиационной безопасности»,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Российс</w:t>
      </w:r>
      <w:r>
        <w:t>кой Федерации, Положением об информационных услугах в области гидрометеорологии и мониторинга загрязнения окружающей природной среды, утверждённым постановлением Правительства Российской Федерации от 15 ноября 1997 года № 1425, постановлением Правительства</w:t>
      </w:r>
      <w:r>
        <w:t xml:space="preserve"> Российской Федерации от 6 июня 2013 г. №</w:t>
      </w:r>
      <w:r>
        <w:tab/>
        <w:t>477 «Об осуществлении государственного мониторинга состояния и</w:t>
      </w:r>
      <w:r w:rsidR="005D4FAD">
        <w:t xml:space="preserve"> </w:t>
      </w:r>
      <w:r>
        <w:t>загрязнения окружающей среды», постановлением Правительства Российской Федерации от 30 декабря 2003 года № 794 «О единой государственной системе предуп</w:t>
      </w:r>
      <w:r>
        <w:t>режде</w:t>
      </w:r>
      <w:r>
        <w:rPr>
          <w:rStyle w:val="21"/>
        </w:rPr>
        <w:t>ния</w:t>
      </w:r>
      <w:r>
        <w:t xml:space="preserve"> и ликвидации чрезвычайных ситуаций», иными нормативными правовыми актами Российской Федерации и Республики Крым, заключили настоящее Соглашение о нижеследующем:</w:t>
      </w:r>
      <w:r>
        <w:br w:type="page"/>
      </w:r>
    </w:p>
    <w:p w:rsidR="00A44AA7" w:rsidRDefault="00C00AB8">
      <w:pPr>
        <w:pStyle w:val="31"/>
        <w:shd w:val="clear" w:color="auto" w:fill="auto"/>
        <w:spacing w:after="291" w:line="260" w:lineRule="exact"/>
        <w:ind w:left="20"/>
      </w:pPr>
      <w:r>
        <w:lastRenderedPageBreak/>
        <w:t>Статья 1</w:t>
      </w:r>
    </w:p>
    <w:p w:rsidR="00A44AA7" w:rsidRDefault="00C00AB8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line="338" w:lineRule="exact"/>
        <w:ind w:firstLine="760"/>
      </w:pPr>
      <w:r>
        <w:t>Соглашение определяет основные направления сотрудничества между Росгидромето</w:t>
      </w:r>
      <w:r>
        <w:t>м и Советом министров Республики Крым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</w:t>
      </w:r>
      <w:r>
        <w:t>жающей среды в соответствии с законодательством Российской Федерации, отнесённым к предметам совместного ведения Российской Федерации и субъектов Российской Федерации.</w:t>
      </w:r>
    </w:p>
    <w:p w:rsidR="00A44AA7" w:rsidRDefault="00C00AB8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363" w:line="338" w:lineRule="exact"/>
        <w:ind w:firstLine="760"/>
      </w:pPr>
      <w:r>
        <w:t>Соглашение призвано способствовать укреплению взаимодействия в области мониторинга состояния и загрязнения окружающей среды, принятия и реализации региональных программ в области мониторинга окружающей среды (государственного экологического мониторинга), о</w:t>
      </w:r>
      <w:r>
        <w:t xml:space="preserve">беспечению населения Республики Крым информацией о состоянии окружающей </w:t>
      </w:r>
      <w:r w:rsidR="005D4FAD">
        <w:rPr>
          <w:lang w:eastAsia="en-US" w:bidi="en-US"/>
        </w:rPr>
        <w:t>ср</w:t>
      </w:r>
      <w:r>
        <w:t>еды, её загрязнении.</w:t>
      </w:r>
    </w:p>
    <w:p w:rsidR="00A44AA7" w:rsidRDefault="00C00AB8">
      <w:pPr>
        <w:pStyle w:val="31"/>
        <w:shd w:val="clear" w:color="auto" w:fill="auto"/>
        <w:spacing w:after="279" w:line="260" w:lineRule="exact"/>
        <w:ind w:left="20"/>
      </w:pPr>
      <w:r>
        <w:t>Статья 2</w:t>
      </w:r>
    </w:p>
    <w:p w:rsidR="00A44AA7" w:rsidRDefault="00C00AB8">
      <w:pPr>
        <w:pStyle w:val="20"/>
        <w:shd w:val="clear" w:color="auto" w:fill="auto"/>
        <w:spacing w:before="0" w:line="338" w:lineRule="exact"/>
        <w:ind w:firstLine="760"/>
      </w:pPr>
      <w:r>
        <w:t>Основные направления и формы взаимодействия.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38" w:lineRule="exact"/>
        <w:ind w:firstLine="760"/>
      </w:pPr>
      <w:r>
        <w:t>Обеспечение функционирования и совершенствования государственной наблюдательной сети и территориальной сис</w:t>
      </w:r>
      <w:r>
        <w:t>темы наблюдений за состоянием окружающей среды на территории Республики Крым.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line="338" w:lineRule="exact"/>
        <w:ind w:firstLine="76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</w:t>
      </w:r>
      <w:r>
        <w:t>ний.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338" w:lineRule="exact"/>
        <w:ind w:firstLine="760"/>
      </w:pPr>
      <w:r>
        <w:t>Совершенствование системы предупреждения населения и хозяйствующих субъектов Республики Крым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</w:t>
      </w:r>
      <w:r>
        <w:t xml:space="preserve"> населения и наносить ущерб окружающей среде.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38" w:lineRule="exact"/>
        <w:ind w:firstLine="760"/>
      </w:pPr>
      <w:r>
        <w:t>Совершенствование системы обеспечения населения и органов государственной власти Республики Крым информацией общего назначения, а также специализированной информацией о состоянии окружающей среды, её загрязнени</w:t>
      </w:r>
      <w:r>
        <w:t>и.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/>
        <w:ind w:firstLine="760"/>
      </w:pPr>
      <w:r>
        <w:t>Планирование и осуществление совместных программ и мероприятий по направлениям взаимодействия.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/>
        <w:ind w:firstLine="760"/>
      </w:pPr>
      <w:r>
        <w:t xml:space="preserve">Обмен информацией, проведение рабочих встреч и совещаний с целью выявления наиболее важных, требующих безотлагательного решения вопросов, подготовки </w:t>
      </w:r>
      <w:r>
        <w:t>предложений по их реализации в сфере мониторинга состояния и загрязнения окружающей среды.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t>Разработка и принятие совместных согласованных решений, направленных на предупреждение загрязнения, в том числе по вопросам подготовки и передачи прогнозов неблагопр</w:t>
      </w:r>
      <w:r>
        <w:t xml:space="preserve">иятных метеорологических условий (далее - НМУ) при </w:t>
      </w:r>
      <w:r>
        <w:lastRenderedPageBreak/>
        <w:t xml:space="preserve">организации в населенных пунктах на </w:t>
      </w:r>
      <w:r w:rsidR="005D4FAD">
        <w:t>территории</w:t>
      </w:r>
      <w:r>
        <w:t xml:space="preserve"> Республики Крым работ по регулированию выбросов вредных (загрязняющих) веществ в период НМУ.</w:t>
      </w:r>
    </w:p>
    <w:p w:rsidR="00A44AA7" w:rsidRDefault="00C00AB8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361"/>
        <w:ind w:firstLine="760"/>
      </w:pPr>
      <w:r>
        <w:t>Осуществление иных действий и мероприятий, направленных на снижен</w:t>
      </w:r>
      <w:r>
        <w:t>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Республики Крым.</w:t>
      </w:r>
    </w:p>
    <w:p w:rsidR="00A44AA7" w:rsidRDefault="00C00AB8">
      <w:pPr>
        <w:pStyle w:val="31"/>
        <w:shd w:val="clear" w:color="auto" w:fill="auto"/>
        <w:spacing w:after="282" w:line="260" w:lineRule="exact"/>
      </w:pPr>
      <w:r>
        <w:t>Статья 3</w:t>
      </w:r>
    </w:p>
    <w:p w:rsidR="00A44AA7" w:rsidRDefault="00C00AB8">
      <w:pPr>
        <w:pStyle w:val="20"/>
        <w:shd w:val="clear" w:color="auto" w:fill="auto"/>
        <w:spacing w:before="0" w:line="338" w:lineRule="exact"/>
        <w:ind w:firstLine="760"/>
      </w:pPr>
      <w:r>
        <w:t>В целях реализации настоящего Соглашения:</w:t>
      </w:r>
    </w:p>
    <w:p w:rsidR="00A44AA7" w:rsidRDefault="00C00AB8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before="0" w:line="338" w:lineRule="exact"/>
        <w:ind w:firstLine="760"/>
      </w:pPr>
      <w:r>
        <w:t>Росгидромет и Совет ми</w:t>
      </w:r>
      <w:r>
        <w:t>нистров Республики Крым совместно решают</w:t>
      </w:r>
    </w:p>
    <w:p w:rsidR="00A44AA7" w:rsidRDefault="00C00AB8">
      <w:pPr>
        <w:pStyle w:val="20"/>
        <w:shd w:val="clear" w:color="auto" w:fill="auto"/>
        <w:tabs>
          <w:tab w:val="left" w:pos="8100"/>
        </w:tabs>
        <w:spacing w:before="0" w:line="338" w:lineRule="exact"/>
      </w:pPr>
      <w:r>
        <w:t>вопросы:</w:t>
      </w:r>
      <w:r>
        <w:tab/>
      </w:r>
    </w:p>
    <w:p w:rsidR="00A44AA7" w:rsidRDefault="00C00AB8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338" w:lineRule="exact"/>
        <w:ind w:firstLine="760"/>
      </w:pPr>
      <w: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её загрязнением на территории Республики К</w:t>
      </w:r>
      <w:r>
        <w:t>рым;</w:t>
      </w:r>
    </w:p>
    <w:p w:rsidR="00A44AA7" w:rsidRDefault="00C00AB8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338" w:lineRule="exact"/>
        <w:ind w:firstLine="76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её загрязнения;</w:t>
      </w:r>
    </w:p>
    <w:p w:rsidR="00A44AA7" w:rsidRDefault="00C00AB8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338" w:lineRule="exact"/>
        <w:ind w:firstLine="760"/>
      </w:pPr>
      <w:r>
        <w:t>разработки и организации в</w:t>
      </w:r>
      <w:r w:rsidR="005D4FAD">
        <w:t>ып</w:t>
      </w:r>
      <w:r>
        <w:t xml:space="preserve">олнения целевых программ, направленных на гидрометеорологическое </w:t>
      </w:r>
      <w:r>
        <w:t>обеспечение безопасной жизнедеятельности и рационального природопользования;</w:t>
      </w:r>
    </w:p>
    <w:p w:rsidR="00A44AA7" w:rsidRDefault="00C00AB8">
      <w:pPr>
        <w:pStyle w:val="20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38" w:lineRule="exact"/>
        <w:ind w:firstLine="760"/>
      </w:pPr>
      <w:r>
        <w:t>совершенствования системы обеспечения органов государственной власти Республики Крым информацией о загрязнении окружающей среды и гидрометеорологической информацией;</w:t>
      </w:r>
    </w:p>
    <w:p w:rsidR="00A44AA7" w:rsidRDefault="00C00AB8">
      <w:pPr>
        <w:pStyle w:val="20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38" w:lineRule="exact"/>
        <w:ind w:firstLine="760"/>
      </w:pPr>
      <w:r>
        <w:t>в</w:t>
      </w:r>
      <w:r w:rsidR="005D4FAD">
        <w:t>ып</w:t>
      </w:r>
      <w:r>
        <w:t xml:space="preserve">олнения </w:t>
      </w:r>
      <w:r>
        <w:t>иных мероприятий, направленных на обеспечение гидрометеорологической безопасности Республики Крым.</w:t>
      </w:r>
    </w:p>
    <w:p w:rsidR="00A44AA7" w:rsidRDefault="00C00AB8">
      <w:pPr>
        <w:pStyle w:val="20"/>
        <w:numPr>
          <w:ilvl w:val="0"/>
          <w:numId w:val="2"/>
        </w:numPr>
        <w:shd w:val="clear" w:color="auto" w:fill="auto"/>
        <w:tabs>
          <w:tab w:val="left" w:pos="1231"/>
        </w:tabs>
        <w:spacing w:before="0" w:line="334" w:lineRule="exact"/>
        <w:ind w:firstLine="760"/>
      </w:pPr>
      <w:r>
        <w:t>Росгидромет через подведомственное ему Федеральное государственное бюджетное учреждение «Крымское управление по гидрометеорологии и мониторингу окружающей ср</w:t>
      </w:r>
      <w:r>
        <w:t>еды» (далее - ФГБУ «Крымское УГМС») обеспечивает:</w:t>
      </w:r>
    </w:p>
    <w:p w:rsidR="00A44AA7" w:rsidRDefault="00C00AB8" w:rsidP="005D4FAD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line="334" w:lineRule="exact"/>
        <w:ind w:firstLine="760"/>
      </w:pPr>
      <w:r>
        <w:t xml:space="preserve">своевременное (плановое и экстренное) информирование Совета министров Республики Крым о состоянии атмосферы и поверхностных вод суши, химическом и радиоактивном загрязнении </w:t>
      </w:r>
      <w:r>
        <w:t>окружающей среды, предоставление прогнозов и сведений об угрозе возникновения и фа</w:t>
      </w:r>
      <w:r>
        <w:t>ктах опасных природных явлений и комплексов неблагоприятных метеорологических явлений;</w:t>
      </w:r>
    </w:p>
    <w:p w:rsidR="00A44AA7" w:rsidRDefault="00C00AB8">
      <w:pPr>
        <w:pStyle w:val="20"/>
        <w:numPr>
          <w:ilvl w:val="0"/>
          <w:numId w:val="5"/>
        </w:numPr>
        <w:shd w:val="clear" w:color="auto" w:fill="auto"/>
        <w:tabs>
          <w:tab w:val="left" w:pos="1383"/>
        </w:tabs>
        <w:spacing w:before="0"/>
        <w:ind w:firstLine="760"/>
      </w:pPr>
      <w:r>
        <w:t>представление предложений по подготовке и передаче прогнозов ЕМУ в целях определения Советом министров Республики Крым порядка проведения работ по регулированию выбросов</w:t>
      </w:r>
      <w:r>
        <w:t xml:space="preserve"> вредных (загрязняющих) веществ в атмосферный воздух в период НМУ;</w:t>
      </w:r>
    </w:p>
    <w:p w:rsidR="00A44AA7" w:rsidRDefault="00C00AB8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before="0"/>
        <w:ind w:firstLine="760"/>
      </w:pPr>
      <w:r>
        <w:t>внедрение новых методов и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</w:t>
      </w:r>
      <w:r w:rsidR="005D4FAD">
        <w:t>и</w:t>
      </w:r>
      <w:r>
        <w:t>я орг</w:t>
      </w:r>
      <w:r>
        <w:t xml:space="preserve">анов государственной власти </w:t>
      </w:r>
      <w:r>
        <w:lastRenderedPageBreak/>
        <w:t>Республики Крым;</w:t>
      </w:r>
    </w:p>
    <w:p w:rsidR="00A44AA7" w:rsidRDefault="00C00AB8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/>
        <w:ind w:firstLine="760"/>
      </w:pPr>
      <w:r>
        <w:t>совершенствование системы предупреждения Совета министров</w:t>
      </w:r>
    </w:p>
    <w:p w:rsidR="00A44AA7" w:rsidRDefault="00C00AB8">
      <w:pPr>
        <w:pStyle w:val="20"/>
        <w:shd w:val="clear" w:color="auto" w:fill="auto"/>
        <w:tabs>
          <w:tab w:val="left" w:pos="1649"/>
          <w:tab w:val="left" w:pos="4284"/>
          <w:tab w:val="left" w:pos="6161"/>
          <w:tab w:val="left" w:pos="8369"/>
        </w:tabs>
        <w:spacing w:before="0"/>
      </w:pPr>
      <w:r>
        <w:t>Республики Крым, хозяйствующих субъектов и населения Республики Крым об угрозе</w:t>
      </w:r>
      <w:r>
        <w:tab/>
        <w:t>возникновения</w:t>
      </w:r>
      <w:r>
        <w:tab/>
        <w:t>опасных</w:t>
      </w:r>
      <w:r>
        <w:tab/>
        <w:t>природных</w:t>
      </w:r>
      <w:r>
        <w:tab/>
        <w:t>явлений</w:t>
      </w:r>
    </w:p>
    <w:p w:rsidR="00A44AA7" w:rsidRDefault="00C00AB8">
      <w:pPr>
        <w:pStyle w:val="20"/>
        <w:shd w:val="clear" w:color="auto" w:fill="auto"/>
        <w:spacing w:before="0"/>
      </w:pPr>
      <w:r>
        <w:t>и экстремально высоком загрязнении</w:t>
      </w:r>
      <w:r>
        <w:t xml:space="preserve"> окружающей среды;</w:t>
      </w:r>
    </w:p>
    <w:p w:rsidR="00A44AA7" w:rsidRDefault="00C00AB8">
      <w:pPr>
        <w:pStyle w:val="20"/>
        <w:numPr>
          <w:ilvl w:val="0"/>
          <w:numId w:val="5"/>
        </w:numPr>
        <w:shd w:val="clear" w:color="auto" w:fill="auto"/>
        <w:tabs>
          <w:tab w:val="left" w:pos="1383"/>
        </w:tabs>
        <w:spacing w:before="0"/>
        <w:ind w:firstLine="760"/>
      </w:pPr>
      <w:r>
        <w:t>выполнение иных мероприятий, направленных на уменьшение ущерба населению и экономике Республики Крым от чрезв</w:t>
      </w:r>
      <w:r w:rsidR="005D4FAD">
        <w:t>ыч</w:t>
      </w:r>
      <w:r>
        <w:t>айных ситуаций природного и техногенного характера;</w:t>
      </w:r>
    </w:p>
    <w:p w:rsidR="00A44AA7" w:rsidRDefault="00C00AB8">
      <w:pPr>
        <w:pStyle w:val="20"/>
        <w:numPr>
          <w:ilvl w:val="0"/>
          <w:numId w:val="5"/>
        </w:numPr>
        <w:shd w:val="clear" w:color="auto" w:fill="auto"/>
        <w:tabs>
          <w:tab w:val="left" w:pos="1376"/>
        </w:tabs>
        <w:spacing w:before="0"/>
        <w:ind w:firstLine="760"/>
      </w:pPr>
      <w:r>
        <w:t xml:space="preserve">содействие в решении вопросов организации территориальной системы </w:t>
      </w:r>
      <w:r>
        <w:t>наблюдения за состоянием окружающей среды и обеспечение её согласованного функционирования с государственной наблюдательной сетью.</w:t>
      </w:r>
    </w:p>
    <w:p w:rsidR="00A44AA7" w:rsidRDefault="00C00AB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before="0"/>
        <w:ind w:firstLine="760"/>
      </w:pPr>
      <w:r>
        <w:t>Совет министров Республики Крым в рамках своей компетенции обеспечивает: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6"/>
        </w:tabs>
        <w:spacing w:before="0"/>
        <w:ind w:firstLine="760"/>
      </w:pPr>
      <w:r>
        <w:t>участие в определении основных направлений охраны ок</w:t>
      </w:r>
      <w:r>
        <w:t>ружающей среды на территории Республики Крым;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6"/>
        </w:tabs>
        <w:spacing w:before="0"/>
        <w:ind w:firstLine="760"/>
      </w:pPr>
      <w:r>
        <w:t>принятие нормативных правовых актов Республики Крым в области охраны окружающей среды, обеспечения экологической безопасности, а также осуществление контроля за их исполнением;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6"/>
        </w:tabs>
        <w:spacing w:before="0"/>
        <w:ind w:firstLine="760"/>
      </w:pPr>
      <w:r>
        <w:t>содействие в решении вопросов сов</w:t>
      </w:r>
      <w:r>
        <w:t>ершенствования деятельности и функционирования государственной наблюдательной сети на территории Республики Крым;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6"/>
        </w:tabs>
        <w:spacing w:before="0"/>
        <w:ind w:firstLine="760"/>
      </w:pPr>
      <w:r>
        <w:t>утверждение перечня адресатов предоставляемой информации общего назначения, а также информации о состоянии и загрязнении окружающей среды, пол</w:t>
      </w:r>
      <w:r>
        <w:t xml:space="preserve">ученной в рамках настоящего Соглашения; </w:t>
      </w:r>
      <w:r>
        <w:rPr>
          <w:lang w:val="en-US" w:eastAsia="en-US" w:bidi="en-US"/>
        </w:rPr>
        <w:t>J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6"/>
        </w:tabs>
        <w:spacing w:before="0"/>
        <w:ind w:firstLine="760"/>
      </w:pPr>
      <w:r>
        <w:t>утверждение программы работ регионального назначения в области гидрометеорологии и мониторинга окружающей среды, выполняемых ФГБУ «Крымское УГМС» в интересах Республики Крым;</w:t>
      </w:r>
    </w:p>
    <w:p w:rsidR="00A44AA7" w:rsidRDefault="00C00AB8">
      <w:pPr>
        <w:pStyle w:val="20"/>
        <w:numPr>
          <w:ilvl w:val="0"/>
          <w:numId w:val="7"/>
        </w:numPr>
        <w:shd w:val="clear" w:color="auto" w:fill="auto"/>
        <w:tabs>
          <w:tab w:val="left" w:pos="1376"/>
        </w:tabs>
        <w:spacing w:before="0"/>
        <w:ind w:firstLine="760"/>
      </w:pPr>
      <w:r>
        <w:t>участие в порядке, установленном нормат</w:t>
      </w:r>
      <w:r>
        <w:t>ивными правовыми актами Российской Федерации, в осуществлении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</w:t>
      </w:r>
      <w:r>
        <w:t>ритории Республики Крым;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714"/>
        </w:tabs>
        <w:spacing w:before="0"/>
        <w:ind w:firstLine="780"/>
      </w:pPr>
      <w:r>
        <w:t>взаимодействие в рассмотрении вопросов обеспечения согласованного функционирования территориальной системы наблюдения за состоянием окружающей среды (в случае ее создания) и государственной наблюдательной сети;</w:t>
      </w:r>
    </w:p>
    <w:p w:rsidR="00A44AA7" w:rsidRDefault="00C00AB8">
      <w:pPr>
        <w:pStyle w:val="20"/>
        <w:numPr>
          <w:ilvl w:val="0"/>
          <w:numId w:val="6"/>
        </w:numPr>
        <w:shd w:val="clear" w:color="auto" w:fill="auto"/>
        <w:tabs>
          <w:tab w:val="left" w:pos="1374"/>
        </w:tabs>
        <w:spacing w:before="0" w:after="361"/>
        <w:ind w:firstLine="780"/>
      </w:pPr>
      <w:r>
        <w:t>взаимодействие при о</w:t>
      </w:r>
      <w:r>
        <w:t>пределении порядка проведения в городских и иных поселениях Республики Крым работ по регулированию выбросов вредных (загрязняющих) веществ в атмосферный воздух в период НМУ.</w:t>
      </w:r>
    </w:p>
    <w:p w:rsidR="00A44AA7" w:rsidRDefault="00C00AB8">
      <w:pPr>
        <w:pStyle w:val="31"/>
        <w:shd w:val="clear" w:color="auto" w:fill="auto"/>
        <w:spacing w:after="270" w:line="260" w:lineRule="exact"/>
        <w:ind w:left="20"/>
      </w:pPr>
      <w:r>
        <w:t>Статья 4</w:t>
      </w:r>
    </w:p>
    <w:p w:rsidR="00A44AA7" w:rsidRDefault="00C00AB8">
      <w:pPr>
        <w:pStyle w:val="20"/>
        <w:shd w:val="clear" w:color="auto" w:fill="auto"/>
        <w:spacing w:before="0" w:line="338" w:lineRule="exact"/>
        <w:ind w:firstLine="780"/>
      </w:pPr>
      <w:r>
        <w:lastRenderedPageBreak/>
        <w:t xml:space="preserve">В целях реализации направлений взаимодействия, указанных в статье 2 </w:t>
      </w:r>
      <w:r>
        <w:t xml:space="preserve">настоящего Соглашения, Росгидромет и Совет министров Республики Крым считают целесообразным разработать программу совершенствования системы гидрометеорологического обеспечения органов государственной власти, отраслей экономики и населения Республики Крым, </w:t>
      </w:r>
      <w:r>
        <w:t>прогнозирования опасных природных явлений, изучения климата и его влияния на социально- экономическое развитие Республики Крым и повышения эффективности использования информации о состоянии и загрязнении окружающей среды.</w:t>
      </w:r>
    </w:p>
    <w:p w:rsidR="00A44AA7" w:rsidRDefault="00C00AB8">
      <w:pPr>
        <w:pStyle w:val="20"/>
        <w:shd w:val="clear" w:color="auto" w:fill="auto"/>
        <w:spacing w:before="0" w:after="363" w:line="338" w:lineRule="exact"/>
        <w:ind w:firstLine="780"/>
      </w:pPr>
      <w:r>
        <w:t>Взаимодействие по конкретным вопро</w:t>
      </w:r>
      <w:r>
        <w:t>сам гидрометеорологического обеспечения и организации мониторинга загрязнения окружающей среды осуществляется на основе государственных контрактов между ФГБУ «Крымское УГМС» и органами исполнительной власти Республики Крым, заключенными в пределах их компе</w:t>
      </w:r>
      <w:r>
        <w:t>тенции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A44AA7" w:rsidRDefault="00C00AB8">
      <w:pPr>
        <w:pStyle w:val="31"/>
        <w:shd w:val="clear" w:color="auto" w:fill="auto"/>
        <w:spacing w:after="281" w:line="260" w:lineRule="exact"/>
        <w:ind w:left="20"/>
      </w:pPr>
      <w:r>
        <w:t>Статья 5</w:t>
      </w:r>
    </w:p>
    <w:p w:rsidR="00A44AA7" w:rsidRDefault="00C00AB8">
      <w:pPr>
        <w:pStyle w:val="20"/>
        <w:numPr>
          <w:ilvl w:val="0"/>
          <w:numId w:val="8"/>
        </w:numPr>
        <w:shd w:val="clear" w:color="auto" w:fill="auto"/>
        <w:tabs>
          <w:tab w:val="left" w:pos="1333"/>
        </w:tabs>
        <w:spacing w:before="0" w:line="334" w:lineRule="exact"/>
        <w:ind w:firstLine="780"/>
      </w:pPr>
      <w:r>
        <w:t xml:space="preserve">Финансирование и материально-техническое обеспечение работ в области гидрометеорологии </w:t>
      </w:r>
      <w:r>
        <w:t>и смежных с ней областях, мониторинга окружающей среды, её загрязнения осуществляется за счет:</w:t>
      </w:r>
    </w:p>
    <w:p w:rsidR="00A44AA7" w:rsidRDefault="00C00AB8">
      <w:pPr>
        <w:pStyle w:val="20"/>
        <w:numPr>
          <w:ilvl w:val="0"/>
          <w:numId w:val="9"/>
        </w:numPr>
        <w:shd w:val="clear" w:color="auto" w:fill="auto"/>
        <w:tabs>
          <w:tab w:val="left" w:pos="1340"/>
        </w:tabs>
        <w:spacing w:before="0" w:line="334" w:lineRule="exact"/>
        <w:ind w:firstLine="780"/>
      </w:pPr>
      <w:r>
        <w:t>средств федерального бюджета - проведение работ федерального назначения в области гидрометеорологии и смежных с ней областях, мониторинга окружающей среды, её за</w:t>
      </w:r>
      <w:r>
        <w:t>грязнения;</w:t>
      </w:r>
    </w:p>
    <w:p w:rsidR="00A44AA7" w:rsidRDefault="00C00AB8">
      <w:pPr>
        <w:pStyle w:val="20"/>
        <w:numPr>
          <w:ilvl w:val="0"/>
          <w:numId w:val="9"/>
        </w:numPr>
        <w:shd w:val="clear" w:color="auto" w:fill="auto"/>
        <w:tabs>
          <w:tab w:val="left" w:pos="1359"/>
        </w:tabs>
        <w:spacing w:before="0" w:line="334" w:lineRule="exact"/>
        <w:ind w:firstLine="780"/>
      </w:pPr>
      <w:r>
        <w:t xml:space="preserve">средств бюджета Республики Крым - проведение работ регионального назначения в области гидрометеорологии и смежных с ней областях, мониторинга окружающей среды, её загрязнения и специального назначения по заказам органов государственной власти </w:t>
      </w:r>
      <w:r>
        <w:t>Республики Крым;</w:t>
      </w:r>
    </w:p>
    <w:p w:rsidR="005D4FAD" w:rsidRDefault="005D4FAD" w:rsidP="005D4FAD">
      <w:pPr>
        <w:pStyle w:val="20"/>
        <w:shd w:val="clear" w:color="auto" w:fill="auto"/>
        <w:tabs>
          <w:tab w:val="left" w:pos="1359"/>
        </w:tabs>
        <w:spacing w:before="0" w:line="334" w:lineRule="exact"/>
        <w:ind w:left="780"/>
      </w:pPr>
    </w:p>
    <w:p w:rsidR="005D4FAD" w:rsidRDefault="005D4FAD" w:rsidP="005D4FAD">
      <w:pPr>
        <w:pStyle w:val="20"/>
        <w:shd w:val="clear" w:color="auto" w:fill="auto"/>
        <w:tabs>
          <w:tab w:val="left" w:pos="1359"/>
        </w:tabs>
        <w:spacing w:before="0" w:line="334" w:lineRule="exact"/>
        <w:ind w:left="780"/>
        <w:jc w:val="center"/>
        <w:rPr>
          <w:b/>
        </w:rPr>
      </w:pPr>
      <w:r w:rsidRPr="005D4FAD">
        <w:rPr>
          <w:b/>
        </w:rPr>
        <w:t>Статья 6</w:t>
      </w:r>
    </w:p>
    <w:p w:rsidR="005D4FAD" w:rsidRPr="005D4FAD" w:rsidRDefault="005D4FAD" w:rsidP="005D4FAD">
      <w:pPr>
        <w:pStyle w:val="20"/>
        <w:shd w:val="clear" w:color="auto" w:fill="auto"/>
        <w:tabs>
          <w:tab w:val="left" w:pos="1359"/>
        </w:tabs>
        <w:spacing w:before="0" w:line="334" w:lineRule="exact"/>
        <w:ind w:left="780"/>
        <w:jc w:val="center"/>
        <w:rPr>
          <w:b/>
        </w:rPr>
      </w:pPr>
    </w:p>
    <w:p w:rsidR="005D4FAD" w:rsidRDefault="00C00AB8" w:rsidP="005D4FAD">
      <w:pPr>
        <w:pStyle w:val="20"/>
        <w:numPr>
          <w:ilvl w:val="0"/>
          <w:numId w:val="10"/>
        </w:numPr>
        <w:shd w:val="clear" w:color="auto" w:fill="auto"/>
        <w:tabs>
          <w:tab w:val="left" w:pos="1359"/>
        </w:tabs>
        <w:spacing w:before="0" w:line="338" w:lineRule="exact"/>
        <w:ind w:right="261" w:firstLine="743"/>
      </w:pPr>
      <w:r>
        <w:t>средств других пользователей (потребителей) - проведение работ специального назначения в области гидрометеорологии и смежных с ней областях, мониторинга окружающей среды, её загрязнения.</w:t>
      </w:r>
    </w:p>
    <w:p w:rsidR="00A44AA7" w:rsidRDefault="00C00AB8" w:rsidP="005D4FAD">
      <w:pPr>
        <w:pStyle w:val="20"/>
        <w:numPr>
          <w:ilvl w:val="0"/>
          <w:numId w:val="10"/>
        </w:numPr>
        <w:shd w:val="clear" w:color="auto" w:fill="auto"/>
        <w:tabs>
          <w:tab w:val="left" w:pos="1359"/>
        </w:tabs>
        <w:spacing w:before="0" w:line="338" w:lineRule="exact"/>
        <w:ind w:right="261" w:firstLine="743"/>
      </w:pPr>
      <w:r>
        <w:t xml:space="preserve">Настоящее Соглашение вступает в силу с момента его </w:t>
      </w:r>
      <w:r>
        <w:t>подписания и действует бессрочно. Сторона имеет право на односторонне расторжение Соглашения с предварительным уведомлением другой Стороны за 6 (шесть) месяцев до даты расторжения Соглашения.</w:t>
      </w:r>
    </w:p>
    <w:p w:rsidR="00A44AA7" w:rsidRDefault="00C00AB8">
      <w:pPr>
        <w:pStyle w:val="20"/>
        <w:numPr>
          <w:ilvl w:val="0"/>
          <w:numId w:val="10"/>
        </w:numPr>
        <w:shd w:val="clear" w:color="auto" w:fill="auto"/>
        <w:tabs>
          <w:tab w:val="left" w:pos="1316"/>
        </w:tabs>
        <w:spacing w:before="0" w:line="338" w:lineRule="exact"/>
        <w:ind w:right="260" w:firstLine="740"/>
      </w:pPr>
      <w:r>
        <w:t>Внесение изменений и дополнений в настоящее Соглашение осуществл</w:t>
      </w:r>
      <w:r>
        <w:t>яется по взаимному согласию Сторон.</w:t>
      </w:r>
    </w:p>
    <w:p w:rsidR="00A44AA7" w:rsidRDefault="00C00AB8">
      <w:pPr>
        <w:pStyle w:val="20"/>
        <w:numPr>
          <w:ilvl w:val="0"/>
          <w:numId w:val="10"/>
        </w:numPr>
        <w:shd w:val="clear" w:color="auto" w:fill="auto"/>
        <w:tabs>
          <w:tab w:val="left" w:pos="1316"/>
        </w:tabs>
        <w:spacing w:before="0" w:line="338" w:lineRule="exact"/>
        <w:ind w:right="260" w:firstLine="740"/>
      </w:pPr>
      <w:r>
        <w:t xml:space="preserve">Все спорные вопросы решаются в порядке, установленном </w:t>
      </w:r>
      <w:r>
        <w:lastRenderedPageBreak/>
        <w:t>законодательством Российской Федерации.</w:t>
      </w:r>
    </w:p>
    <w:p w:rsidR="00A44AA7" w:rsidRDefault="00C00AB8">
      <w:pPr>
        <w:pStyle w:val="20"/>
        <w:shd w:val="clear" w:color="auto" w:fill="auto"/>
        <w:spacing w:before="0" w:after="639" w:line="338" w:lineRule="exact"/>
        <w:ind w:right="260" w:firstLine="740"/>
      </w:pPr>
      <w:r>
        <w:t xml:space="preserve">Настоящее Соглашение заключено </w:t>
      </w:r>
      <w:r w:rsidR="005D4FAD">
        <w:t xml:space="preserve">в 2 (двух) экземплярах, имеющих </w:t>
      </w:r>
      <w:r>
        <w:t>одинаковую юридическую силу, по одному для каждой из Сторон.</w:t>
      </w:r>
    </w:p>
    <w:p w:rsidR="005D4FAD" w:rsidRPr="005D4FAD" w:rsidRDefault="005D4FAD" w:rsidP="005D4FAD">
      <w:pPr>
        <w:pStyle w:val="20"/>
        <w:shd w:val="clear" w:color="auto" w:fill="auto"/>
        <w:spacing w:before="0" w:line="338" w:lineRule="exact"/>
        <w:ind w:right="261"/>
        <w:rPr>
          <w:b/>
        </w:rPr>
      </w:pPr>
      <w:bookmarkStart w:id="0" w:name="_GoBack"/>
      <w:bookmarkEnd w:id="0"/>
      <w:r w:rsidRPr="005D4FAD">
        <w:rPr>
          <w:b/>
        </w:rPr>
        <w:t xml:space="preserve">Глава Республики Крым, </w:t>
      </w:r>
    </w:p>
    <w:p w:rsidR="005D4FAD" w:rsidRPr="005D4FAD" w:rsidRDefault="005D4FAD" w:rsidP="005D4FAD">
      <w:pPr>
        <w:pStyle w:val="20"/>
        <w:shd w:val="clear" w:color="auto" w:fill="auto"/>
        <w:spacing w:before="0" w:line="338" w:lineRule="exact"/>
        <w:ind w:right="261"/>
        <w:rPr>
          <w:b/>
        </w:rPr>
      </w:pPr>
      <w:r w:rsidRPr="005D4FAD">
        <w:rPr>
          <w:b/>
        </w:rPr>
        <w:t xml:space="preserve">Председатель Совета министров </w:t>
      </w:r>
    </w:p>
    <w:p w:rsidR="005D4FAD" w:rsidRPr="005D4FAD" w:rsidRDefault="005D4FAD" w:rsidP="005D4FAD">
      <w:pPr>
        <w:pStyle w:val="20"/>
        <w:shd w:val="clear" w:color="auto" w:fill="auto"/>
        <w:spacing w:before="0" w:line="338" w:lineRule="exact"/>
        <w:ind w:right="261"/>
        <w:rPr>
          <w:b/>
        </w:rPr>
      </w:pPr>
      <w:r w:rsidRPr="005D4FAD">
        <w:rPr>
          <w:b/>
        </w:rPr>
        <w:t>Республики Крым                                                                                           С.В. Аксенов</w:t>
      </w:r>
    </w:p>
    <w:p w:rsidR="005D4FAD" w:rsidRPr="005D4FAD" w:rsidRDefault="005D4FAD" w:rsidP="005D4FAD">
      <w:pPr>
        <w:pStyle w:val="20"/>
        <w:shd w:val="clear" w:color="auto" w:fill="auto"/>
        <w:spacing w:before="0" w:line="338" w:lineRule="exact"/>
        <w:ind w:right="261"/>
        <w:rPr>
          <w:b/>
        </w:rPr>
      </w:pPr>
    </w:p>
    <w:p w:rsidR="005D4FAD" w:rsidRDefault="00C00AB8">
      <w:pPr>
        <w:pStyle w:val="31"/>
        <w:shd w:val="clear" w:color="auto" w:fill="auto"/>
        <w:spacing w:line="290" w:lineRule="exact"/>
        <w:jc w:val="left"/>
      </w:pPr>
      <w:r>
        <w:t>Руководитель Федеральной службы</w:t>
      </w:r>
    </w:p>
    <w:p w:rsidR="005D4FAD" w:rsidRDefault="00C00AB8">
      <w:pPr>
        <w:pStyle w:val="31"/>
        <w:shd w:val="clear" w:color="auto" w:fill="auto"/>
        <w:spacing w:line="290" w:lineRule="exact"/>
        <w:jc w:val="left"/>
      </w:pPr>
      <w:r>
        <w:t xml:space="preserve"> по гидрометеорологии </w:t>
      </w:r>
    </w:p>
    <w:p w:rsidR="00A44AA7" w:rsidRDefault="00C00AB8">
      <w:pPr>
        <w:pStyle w:val="31"/>
        <w:shd w:val="clear" w:color="auto" w:fill="auto"/>
        <w:spacing w:line="290" w:lineRule="exact"/>
        <w:jc w:val="left"/>
      </w:pPr>
      <w:r>
        <w:t>и мониторингу окружающей среды</w:t>
      </w:r>
      <w:r w:rsidR="005D4FAD">
        <w:t xml:space="preserve">                                                                М.Е. Яковенко</w:t>
      </w:r>
    </w:p>
    <w:p w:rsidR="00A44AA7" w:rsidRDefault="00A44AA7">
      <w:pPr>
        <w:rPr>
          <w:sz w:val="2"/>
          <w:szCs w:val="2"/>
        </w:rPr>
      </w:pPr>
    </w:p>
    <w:sectPr w:rsidR="00A44AA7">
      <w:headerReference w:type="default" r:id="rId8"/>
      <w:pgSz w:w="12240" w:h="15840"/>
      <w:pgMar w:top="913" w:right="906" w:bottom="1197" w:left="16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B8" w:rsidRDefault="00C00AB8">
      <w:r>
        <w:separator/>
      </w:r>
    </w:p>
  </w:endnote>
  <w:endnote w:type="continuationSeparator" w:id="0">
    <w:p w:rsidR="00C00AB8" w:rsidRDefault="00C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B8" w:rsidRDefault="00C00AB8"/>
  </w:footnote>
  <w:footnote w:type="continuationSeparator" w:id="0">
    <w:p w:rsidR="00C00AB8" w:rsidRDefault="00C00A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7" w:rsidRDefault="005D4F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4074160</wp:posOffset>
              </wp:positionH>
              <wp:positionV relativeFrom="page">
                <wp:posOffset>396240</wp:posOffset>
              </wp:positionV>
              <wp:extent cx="7683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AA7" w:rsidRDefault="00C00AB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4FAD" w:rsidRPr="005D4FAD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0.8pt;margin-top:31.2pt;width:6.05pt;height:12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" filled="f" stroked="f">
              <v:textbox style="mso-fit-shape-to-text:t" inset="0,0,0,0">
                <w:txbxContent>
                  <w:p w:rsidR="00A44AA7" w:rsidRDefault="00C00AB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4FAD" w:rsidRPr="005D4FAD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5E4"/>
    <w:multiLevelType w:val="multilevel"/>
    <w:tmpl w:val="0DF00088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F0731"/>
    <w:multiLevelType w:val="multilevel"/>
    <w:tmpl w:val="064CE1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E4162"/>
    <w:multiLevelType w:val="multilevel"/>
    <w:tmpl w:val="35488D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70B92"/>
    <w:multiLevelType w:val="multilevel"/>
    <w:tmpl w:val="35E022A2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0656A"/>
    <w:multiLevelType w:val="multilevel"/>
    <w:tmpl w:val="B0BA44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A2BCE"/>
    <w:multiLevelType w:val="multilevel"/>
    <w:tmpl w:val="94AC1252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B0851"/>
    <w:multiLevelType w:val="multilevel"/>
    <w:tmpl w:val="7DC443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CF33CE"/>
    <w:multiLevelType w:val="multilevel"/>
    <w:tmpl w:val="53F44C28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01FC2"/>
    <w:multiLevelType w:val="multilevel"/>
    <w:tmpl w:val="084E00F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13F1E"/>
    <w:multiLevelType w:val="multilevel"/>
    <w:tmpl w:val="334C6812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A7"/>
    <w:rsid w:val="005D4FAD"/>
    <w:rsid w:val="00A44AA7"/>
    <w:rsid w:val="00C0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413pt0pt">
    <w:name w:val="Основной текст (4) + 13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0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840" w:line="0" w:lineRule="atLeas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413pt0pt">
    <w:name w:val="Основной текст (4) + 13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0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840" w:line="0" w:lineRule="atLeas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1</cp:revision>
  <dcterms:created xsi:type="dcterms:W3CDTF">2018-05-29T14:03:00Z</dcterms:created>
  <dcterms:modified xsi:type="dcterms:W3CDTF">2018-05-29T14:14:00Z</dcterms:modified>
</cp:coreProperties>
</file>